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AF69" w14:textId="77777777" w:rsidR="00B20D6B" w:rsidRPr="008E2B33" w:rsidRDefault="00B20D6B" w:rsidP="00B20D6B">
      <w:pPr>
        <w:spacing w:after="0" w:line="240" w:lineRule="auto"/>
        <w:rPr>
          <w:rFonts w:ascii="Arial" w:eastAsia="Times New Roman" w:hAnsi="Arial" w:cs="Arial"/>
          <w:sz w:val="20"/>
          <w:szCs w:val="20"/>
          <w:lang w:eastAsia="nl-NL"/>
        </w:rPr>
      </w:pPr>
    </w:p>
    <w:p w14:paraId="0F6C246B" w14:textId="77777777" w:rsidR="00B20D6B" w:rsidRPr="008E2B33" w:rsidRDefault="00B20D6B" w:rsidP="00B20D6B">
      <w:pPr>
        <w:spacing w:after="0" w:line="240" w:lineRule="auto"/>
        <w:rPr>
          <w:rFonts w:ascii="Arial" w:eastAsia="Times New Roman" w:hAnsi="Arial" w:cs="Arial"/>
          <w:sz w:val="20"/>
          <w:szCs w:val="20"/>
          <w:lang w:eastAsia="nl-NL"/>
        </w:rPr>
      </w:pPr>
    </w:p>
    <w:p w14:paraId="42BDC51C" w14:textId="77777777" w:rsidR="00B20D6B" w:rsidRPr="008E2B33" w:rsidRDefault="00B20D6B" w:rsidP="00B20D6B">
      <w:pPr>
        <w:spacing w:after="0" w:line="240" w:lineRule="auto"/>
        <w:rPr>
          <w:rFonts w:ascii="Arial" w:eastAsia="Times New Roman" w:hAnsi="Arial" w:cs="Arial"/>
          <w:sz w:val="20"/>
          <w:szCs w:val="20"/>
          <w:lang w:eastAsia="nl-N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B20D6B" w:rsidRPr="008E2B33" w14:paraId="71D3CC27" w14:textId="77777777" w:rsidTr="00843B1E">
        <w:tc>
          <w:tcPr>
            <w:tcW w:w="9720" w:type="dxa"/>
            <w:shd w:val="clear" w:color="auto" w:fill="000000"/>
          </w:tcPr>
          <w:p w14:paraId="053F8B68" w14:textId="77777777" w:rsidR="00B20D6B" w:rsidRPr="008E2B33" w:rsidRDefault="00B20D6B" w:rsidP="00843B1E">
            <w:pPr>
              <w:keepNext/>
              <w:spacing w:after="0" w:line="240" w:lineRule="auto"/>
              <w:outlineLvl w:val="0"/>
              <w:rPr>
                <w:rFonts w:ascii="Verdana" w:eastAsia="Times New Roman" w:hAnsi="Verdana" w:cs="Times New Roman"/>
                <w:b/>
                <w:bCs/>
                <w:sz w:val="28"/>
                <w:szCs w:val="28"/>
                <w:lang w:eastAsia="nl-NL"/>
              </w:rPr>
            </w:pPr>
            <w:bookmarkStart w:id="0" w:name="_Toc117165080"/>
            <w:r w:rsidRPr="008E2B33">
              <w:rPr>
                <w:rFonts w:ascii="Verdana" w:eastAsia="Times New Roman" w:hAnsi="Verdana" w:cs="Times New Roman"/>
                <w:b/>
                <w:bCs/>
                <w:sz w:val="28"/>
                <w:szCs w:val="28"/>
                <w:lang w:eastAsia="nl-NL"/>
              </w:rPr>
              <w:t>Formulier 5 Prijsmatrix</w:t>
            </w:r>
            <w:bookmarkEnd w:id="0"/>
            <w:r w:rsidRPr="008E2B33">
              <w:rPr>
                <w:rFonts w:ascii="Verdana" w:eastAsia="Times New Roman" w:hAnsi="Verdana" w:cs="Times New Roman"/>
                <w:b/>
                <w:bCs/>
                <w:sz w:val="28"/>
                <w:szCs w:val="28"/>
                <w:lang w:eastAsia="nl-NL"/>
              </w:rPr>
              <w:t xml:space="preserve"> </w:t>
            </w:r>
          </w:p>
        </w:tc>
      </w:tr>
    </w:tbl>
    <w:p w14:paraId="654BD6EC" w14:textId="77777777" w:rsidR="00B20D6B" w:rsidRPr="008E2B33" w:rsidRDefault="00B20D6B" w:rsidP="00B20D6B">
      <w:pPr>
        <w:widowControl w:val="0"/>
        <w:autoSpaceDE w:val="0"/>
        <w:autoSpaceDN w:val="0"/>
        <w:adjustRightInd w:val="0"/>
        <w:spacing w:after="0" w:line="273" w:lineRule="atLeast"/>
        <w:rPr>
          <w:rFonts w:ascii="Verdana" w:eastAsia="Times New Roman" w:hAnsi="Verdana" w:cs="Arial"/>
          <w:sz w:val="18"/>
          <w:szCs w:val="18"/>
          <w:lang w:eastAsia="nl-NL"/>
        </w:rPr>
      </w:pPr>
    </w:p>
    <w:p w14:paraId="29810529" w14:textId="77777777" w:rsidR="00B20D6B" w:rsidRPr="008E2B33" w:rsidRDefault="00B20D6B" w:rsidP="00B20D6B">
      <w:pPr>
        <w:widowControl w:val="0"/>
        <w:autoSpaceDE w:val="0"/>
        <w:autoSpaceDN w:val="0"/>
        <w:adjustRightInd w:val="0"/>
        <w:spacing w:after="0" w:line="273" w:lineRule="atLeast"/>
        <w:rPr>
          <w:rFonts w:ascii="Verdana" w:eastAsia="Times New Roman" w:hAnsi="Verdana" w:cs="Arial"/>
          <w:sz w:val="18"/>
          <w:szCs w:val="18"/>
          <w:lang w:eastAsia="nl-NL"/>
        </w:rPr>
      </w:pPr>
      <w:r w:rsidRPr="008E2B33">
        <w:rPr>
          <w:rFonts w:ascii="Verdana" w:eastAsia="Times New Roman" w:hAnsi="Verdana" w:cs="Arial"/>
          <w:sz w:val="18"/>
          <w:szCs w:val="18"/>
          <w:lang w:eastAsia="nl-NL"/>
        </w:rPr>
        <w:t>Behorende bij aanbesteding “Personeels- en salarisadministratie (PSA), kenmerk P21-002.00”</w:t>
      </w:r>
    </w:p>
    <w:p w14:paraId="55AFBF2C" w14:textId="77777777" w:rsidR="00B20D6B" w:rsidRPr="008E2B33" w:rsidRDefault="00B20D6B" w:rsidP="00B20D6B">
      <w:pPr>
        <w:widowControl w:val="0"/>
        <w:tabs>
          <w:tab w:val="left" w:pos="567"/>
          <w:tab w:val="left" w:pos="2268"/>
          <w:tab w:val="left" w:pos="2835"/>
          <w:tab w:val="left" w:pos="3402"/>
          <w:tab w:val="left" w:pos="4536"/>
          <w:tab w:val="left" w:pos="5103"/>
          <w:tab w:val="left" w:pos="9580"/>
        </w:tabs>
        <w:spacing w:after="0" w:line="240" w:lineRule="auto"/>
        <w:rPr>
          <w:rFonts w:ascii="Verdana" w:eastAsia="Times New Roman" w:hAnsi="Verdana" w:cs="Arial"/>
          <w:snapToGrid w:val="0"/>
          <w:sz w:val="18"/>
          <w:szCs w:val="18"/>
          <w:lang w:eastAsia="nl-NL"/>
        </w:rPr>
      </w:pPr>
    </w:p>
    <w:p w14:paraId="5245ED8D" w14:textId="77777777" w:rsidR="00B20D6B" w:rsidRPr="008E2B33" w:rsidRDefault="00B20D6B" w:rsidP="00B20D6B">
      <w:pPr>
        <w:widowControl w:val="0"/>
        <w:tabs>
          <w:tab w:val="left" w:pos="567"/>
          <w:tab w:val="left" w:pos="2268"/>
          <w:tab w:val="left" w:pos="2835"/>
          <w:tab w:val="left" w:pos="3402"/>
          <w:tab w:val="left" w:pos="4536"/>
          <w:tab w:val="left" w:pos="5103"/>
          <w:tab w:val="left" w:pos="9580"/>
        </w:tabs>
        <w:spacing w:after="0" w:line="240" w:lineRule="auto"/>
        <w:rPr>
          <w:rFonts w:ascii="Verdana" w:eastAsia="Times New Roman" w:hAnsi="Verdana" w:cs="Arial"/>
          <w:snapToGrid w:val="0"/>
          <w:sz w:val="18"/>
          <w:szCs w:val="18"/>
          <w:lang w:eastAsia="nl-NL"/>
        </w:rPr>
      </w:pPr>
      <w:r w:rsidRPr="008E2B33">
        <w:rPr>
          <w:rFonts w:ascii="Verdana" w:eastAsia="Times New Roman" w:hAnsi="Verdana" w:cs="Arial"/>
          <w:snapToGrid w:val="0"/>
          <w:sz w:val="18"/>
          <w:szCs w:val="18"/>
          <w:lang w:eastAsia="nl-NL"/>
        </w:rPr>
        <w:t>Alle witte vakken met een € teken moeten worden ingevuld, alle bedragen exclusief BTW:</w:t>
      </w:r>
    </w:p>
    <w:p w14:paraId="5FB709A5" w14:textId="77777777" w:rsidR="00B20D6B" w:rsidRPr="008E2B33" w:rsidRDefault="00B20D6B" w:rsidP="00B20D6B">
      <w:pPr>
        <w:spacing w:after="0" w:line="240" w:lineRule="auto"/>
        <w:rPr>
          <w:rFonts w:ascii="Arial" w:eastAsia="Times New Roman" w:hAnsi="Arial" w:cs="Arial"/>
          <w:sz w:val="18"/>
          <w:szCs w:val="18"/>
          <w:lang w:eastAsia="nl-N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5"/>
        <w:gridCol w:w="2605"/>
      </w:tblGrid>
      <w:tr w:rsidR="00B20D6B" w:rsidRPr="008E2B33" w14:paraId="4FEEF3D2" w14:textId="77777777" w:rsidTr="00843B1E">
        <w:trPr>
          <w:trHeight w:val="280"/>
        </w:trPr>
        <w:tc>
          <w:tcPr>
            <w:tcW w:w="7115" w:type="dxa"/>
            <w:tcBorders>
              <w:top w:val="single" w:sz="12" w:space="0" w:color="auto"/>
              <w:left w:val="single" w:sz="12" w:space="0" w:color="auto"/>
              <w:bottom w:val="single" w:sz="12" w:space="0" w:color="auto"/>
              <w:right w:val="single" w:sz="12" w:space="0" w:color="auto"/>
            </w:tcBorders>
            <w:shd w:val="clear" w:color="auto" w:fill="BFBFBF"/>
            <w:vAlign w:val="center"/>
            <w:hideMark/>
          </w:tcPr>
          <w:p w14:paraId="0BF9ED77" w14:textId="77777777" w:rsidR="00B20D6B" w:rsidRPr="008E2B33" w:rsidRDefault="00B20D6B" w:rsidP="00843B1E">
            <w:p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 xml:space="preserve">Implementatie met als resultaat getest en gebruik gereed </w:t>
            </w:r>
            <w:r w:rsidRPr="008E2B33">
              <w:rPr>
                <w:rFonts w:ascii="Verdana" w:eastAsia="Times New Roman" w:hAnsi="Verdana" w:cs="Arial"/>
                <w:b/>
                <w:sz w:val="16"/>
                <w:szCs w:val="16"/>
                <w:highlight w:val="cyan"/>
                <w:lang w:eastAsia="nl-NL"/>
              </w:rPr>
              <w:t>inclusief opleidingskosten.</w:t>
            </w:r>
            <w:r w:rsidRPr="008E2B33">
              <w:rPr>
                <w:rFonts w:ascii="Verdana" w:eastAsia="Times New Roman" w:hAnsi="Verdana" w:cs="Arial"/>
                <w:b/>
                <w:sz w:val="16"/>
                <w:szCs w:val="16"/>
                <w:lang w:eastAsia="nl-NL"/>
              </w:rPr>
              <w:t xml:space="preserve"> </w:t>
            </w:r>
          </w:p>
          <w:p w14:paraId="0E179EA3" w14:textId="77777777" w:rsidR="00B20D6B" w:rsidRPr="008E2B33" w:rsidRDefault="00B20D6B" w:rsidP="00843B1E">
            <w:pPr>
              <w:spacing w:after="0" w:line="240" w:lineRule="auto"/>
              <w:rPr>
                <w:rFonts w:ascii="Verdana" w:eastAsia="Times New Roman" w:hAnsi="Verdana" w:cs="Arial"/>
                <w:b/>
                <w:sz w:val="16"/>
                <w:szCs w:val="16"/>
                <w:lang w:eastAsia="nl-NL"/>
              </w:rPr>
            </w:pPr>
          </w:p>
          <w:p w14:paraId="3B2D93BB" w14:textId="77777777" w:rsidR="00B20D6B" w:rsidRPr="008E2B33" w:rsidRDefault="00B20D6B" w:rsidP="00843B1E">
            <w:pPr>
              <w:spacing w:after="0" w:line="240" w:lineRule="auto"/>
              <w:rPr>
                <w:rFonts w:ascii="Verdana" w:eastAsia="Times New Roman" w:hAnsi="Verdana" w:cs="Arial"/>
                <w:b/>
                <w:sz w:val="16"/>
                <w:szCs w:val="16"/>
                <w:lang w:eastAsia="nl-NL"/>
              </w:rPr>
            </w:pPr>
            <w:r w:rsidRPr="008E2B33">
              <w:rPr>
                <w:rFonts w:ascii="Verdana" w:eastAsia="Times New Roman" w:hAnsi="Verdana" w:cs="Arial"/>
                <w:sz w:val="16"/>
                <w:szCs w:val="16"/>
                <w:lang w:eastAsia="nl-NL"/>
              </w:rPr>
              <w:t>Plafondbedrag max. € 75.000,-</w:t>
            </w:r>
          </w:p>
        </w:tc>
        <w:tc>
          <w:tcPr>
            <w:tcW w:w="2605" w:type="dxa"/>
            <w:tcBorders>
              <w:top w:val="single" w:sz="12" w:space="0" w:color="auto"/>
              <w:left w:val="single" w:sz="12" w:space="0" w:color="auto"/>
              <w:bottom w:val="single" w:sz="12" w:space="0" w:color="auto"/>
              <w:right w:val="single" w:sz="12" w:space="0" w:color="auto"/>
            </w:tcBorders>
            <w:vAlign w:val="center"/>
            <w:hideMark/>
          </w:tcPr>
          <w:p w14:paraId="5E892F78" w14:textId="77777777" w:rsidR="00B20D6B" w:rsidRPr="008E2B33" w:rsidRDefault="00B20D6B" w:rsidP="00843B1E">
            <w:pPr>
              <w:spacing w:after="0" w:line="240" w:lineRule="auto"/>
              <w:rPr>
                <w:rFonts w:ascii="Verdana" w:eastAsia="Times New Roman" w:hAnsi="Verdana" w:cs="Arial"/>
                <w:b/>
                <w:sz w:val="16"/>
                <w:szCs w:val="16"/>
                <w:lang w:val="en-GB" w:eastAsia="nl-NL"/>
              </w:rPr>
            </w:pPr>
            <w:r w:rsidRPr="008E2B33">
              <w:rPr>
                <w:rFonts w:ascii="Verdana" w:eastAsia="Times New Roman" w:hAnsi="Verdana" w:cs="Arial"/>
                <w:b/>
                <w:sz w:val="16"/>
                <w:szCs w:val="16"/>
                <w:lang w:val="en-GB" w:eastAsia="nl-NL"/>
              </w:rPr>
              <w:t>€</w:t>
            </w:r>
          </w:p>
        </w:tc>
      </w:tr>
    </w:tbl>
    <w:p w14:paraId="1D0CA857" w14:textId="77777777" w:rsidR="00B20D6B" w:rsidRPr="008E2B33" w:rsidRDefault="00B20D6B" w:rsidP="00B20D6B">
      <w:pPr>
        <w:spacing w:after="0" w:line="240" w:lineRule="auto"/>
        <w:rPr>
          <w:rFonts w:ascii="Verdana" w:eastAsia="Times New Roman" w:hAnsi="Verdana" w:cs="Arial"/>
          <w:i/>
          <w:sz w:val="16"/>
          <w:szCs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295"/>
        <w:gridCol w:w="2605"/>
      </w:tblGrid>
      <w:tr w:rsidR="00B20D6B" w:rsidRPr="008E2B33" w14:paraId="483B1C97" w14:textId="77777777" w:rsidTr="00843B1E">
        <w:tc>
          <w:tcPr>
            <w:tcW w:w="97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09A2DE69" w14:textId="77777777" w:rsidR="00B20D6B" w:rsidRPr="008E2B33" w:rsidRDefault="00B20D6B" w:rsidP="00843B1E">
            <w:pPr>
              <w:spacing w:after="0" w:line="240" w:lineRule="auto"/>
              <w:rPr>
                <w:rFonts w:ascii="Verdana" w:eastAsia="Times New Roman" w:hAnsi="Verdana" w:cs="Times New Roman"/>
                <w:b/>
                <w:sz w:val="16"/>
                <w:szCs w:val="16"/>
                <w:lang w:eastAsia="nl-NL"/>
              </w:rPr>
            </w:pPr>
            <w:bookmarkStart w:id="1" w:name="_Hlk90908294"/>
            <w:r w:rsidRPr="008E2B33">
              <w:rPr>
                <w:rFonts w:ascii="Verdana" w:eastAsia="Times New Roman" w:hAnsi="Verdana" w:cs="Arial"/>
                <w:b/>
                <w:sz w:val="16"/>
                <w:szCs w:val="16"/>
                <w:lang w:eastAsia="nl-NL"/>
              </w:rPr>
              <w:t>Jaarlijkse kosten (gaan in na implementatie, acceptatie en realisatie)</w:t>
            </w:r>
          </w:p>
        </w:tc>
      </w:tr>
      <w:tr w:rsidR="00B20D6B" w:rsidRPr="008E2B33" w14:paraId="60FF0290" w14:textId="77777777" w:rsidTr="00843B1E">
        <w:tc>
          <w:tcPr>
            <w:tcW w:w="7115" w:type="dxa"/>
            <w:gridSpan w:val="2"/>
            <w:tcBorders>
              <w:top w:val="single" w:sz="4" w:space="0" w:color="auto"/>
              <w:left w:val="single" w:sz="4" w:space="0" w:color="auto"/>
              <w:bottom w:val="single" w:sz="4" w:space="0" w:color="auto"/>
              <w:right w:val="single" w:sz="8" w:space="0" w:color="auto"/>
            </w:tcBorders>
            <w:shd w:val="clear" w:color="auto" w:fill="BFBFBF"/>
            <w:vAlign w:val="center"/>
            <w:hideMark/>
          </w:tcPr>
          <w:p w14:paraId="1EC49A69" w14:textId="77777777" w:rsidR="00B20D6B" w:rsidRPr="008E2B33" w:rsidRDefault="00B20D6B" w:rsidP="00843B1E">
            <w:pPr>
              <w:spacing w:after="0" w:line="240" w:lineRule="auto"/>
              <w:rPr>
                <w:rFonts w:ascii="Verdana" w:eastAsia="Times New Roman" w:hAnsi="Verdana" w:cs="Arial"/>
                <w:sz w:val="16"/>
                <w:szCs w:val="16"/>
                <w:lang w:eastAsia="nl-NL"/>
              </w:rPr>
            </w:pPr>
          </w:p>
        </w:tc>
        <w:tc>
          <w:tcPr>
            <w:tcW w:w="2605" w:type="dxa"/>
            <w:vMerge w:val="restart"/>
            <w:tcBorders>
              <w:top w:val="single" w:sz="4" w:space="0" w:color="auto"/>
              <w:left w:val="single" w:sz="8" w:space="0" w:color="auto"/>
              <w:bottom w:val="single" w:sz="4" w:space="0" w:color="auto"/>
              <w:right w:val="single" w:sz="4" w:space="0" w:color="auto"/>
            </w:tcBorders>
            <w:shd w:val="clear" w:color="auto" w:fill="BFBFBF"/>
            <w:vAlign w:val="center"/>
          </w:tcPr>
          <w:p w14:paraId="7764618B"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Plafondbedrag max. € 150.000,00 per jaar</w:t>
            </w:r>
          </w:p>
        </w:tc>
      </w:tr>
      <w:tr w:rsidR="00B20D6B" w:rsidRPr="008E2B33" w14:paraId="10F32694" w14:textId="77777777" w:rsidTr="00843B1E">
        <w:tc>
          <w:tcPr>
            <w:tcW w:w="4820" w:type="dxa"/>
            <w:tcBorders>
              <w:top w:val="single" w:sz="4" w:space="0" w:color="auto"/>
              <w:left w:val="single" w:sz="4" w:space="0" w:color="auto"/>
              <w:bottom w:val="single" w:sz="4" w:space="0" w:color="auto"/>
              <w:right w:val="single" w:sz="8" w:space="0" w:color="auto"/>
            </w:tcBorders>
            <w:shd w:val="clear" w:color="auto" w:fill="BFBFBF"/>
            <w:vAlign w:val="center"/>
            <w:hideMark/>
          </w:tcPr>
          <w:p w14:paraId="32122BE6" w14:textId="77777777" w:rsidR="00B20D6B" w:rsidRPr="008E2B33" w:rsidRDefault="00B20D6B" w:rsidP="00843B1E">
            <w:pPr>
              <w:spacing w:after="0" w:line="240" w:lineRule="auto"/>
              <w:rPr>
                <w:rFonts w:ascii="Verdana" w:eastAsia="Times New Roman" w:hAnsi="Verdana" w:cs="Arial"/>
                <w:sz w:val="16"/>
                <w:szCs w:val="16"/>
                <w:lang w:eastAsia="nl-NL"/>
              </w:rPr>
            </w:pPr>
            <w:proofErr w:type="spellStart"/>
            <w:r w:rsidRPr="008E2B33">
              <w:rPr>
                <w:rFonts w:ascii="Verdana" w:eastAsia="Times New Roman" w:hAnsi="Verdana" w:cs="Arial"/>
                <w:sz w:val="16"/>
                <w:szCs w:val="16"/>
                <w:lang w:val="en-GB" w:eastAsia="nl-NL"/>
              </w:rPr>
              <w:t>jaar</w:t>
            </w:r>
            <w:proofErr w:type="spellEnd"/>
            <w:r w:rsidRPr="008E2B33">
              <w:rPr>
                <w:rFonts w:ascii="Verdana" w:eastAsia="Times New Roman" w:hAnsi="Verdana" w:cs="Arial"/>
                <w:sz w:val="16"/>
                <w:szCs w:val="16"/>
                <w:lang w:val="en-GB" w:eastAsia="nl-NL"/>
              </w:rPr>
              <w:t xml:space="preserve"> 1</w:t>
            </w:r>
          </w:p>
        </w:tc>
        <w:tc>
          <w:tcPr>
            <w:tcW w:w="2295" w:type="dxa"/>
            <w:tcBorders>
              <w:top w:val="single" w:sz="8" w:space="0" w:color="auto"/>
              <w:left w:val="single" w:sz="8" w:space="0" w:color="auto"/>
              <w:bottom w:val="single" w:sz="8" w:space="0" w:color="auto"/>
              <w:right w:val="single" w:sz="8" w:space="0" w:color="auto"/>
            </w:tcBorders>
            <w:shd w:val="clear" w:color="auto" w:fill="FFFFFF"/>
            <w:hideMark/>
          </w:tcPr>
          <w:p w14:paraId="7E2AEB5F"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 xml:space="preserve">€ </w:t>
            </w:r>
          </w:p>
        </w:tc>
        <w:tc>
          <w:tcPr>
            <w:tcW w:w="0" w:type="auto"/>
            <w:vMerge/>
            <w:tcBorders>
              <w:top w:val="single" w:sz="4" w:space="0" w:color="auto"/>
              <w:left w:val="single" w:sz="8" w:space="0" w:color="auto"/>
              <w:bottom w:val="single" w:sz="4" w:space="0" w:color="auto"/>
              <w:right w:val="single" w:sz="4" w:space="0" w:color="auto"/>
            </w:tcBorders>
            <w:vAlign w:val="center"/>
            <w:hideMark/>
          </w:tcPr>
          <w:p w14:paraId="4F948D07" w14:textId="77777777" w:rsidR="00B20D6B" w:rsidRPr="008E2B33" w:rsidRDefault="00B20D6B" w:rsidP="00843B1E">
            <w:pPr>
              <w:spacing w:after="0" w:line="240" w:lineRule="auto"/>
              <w:rPr>
                <w:rFonts w:ascii="Verdana" w:eastAsia="Times New Roman" w:hAnsi="Verdana" w:cs="Arial"/>
                <w:sz w:val="16"/>
                <w:szCs w:val="16"/>
                <w:lang w:val="en-GB"/>
              </w:rPr>
            </w:pPr>
          </w:p>
        </w:tc>
      </w:tr>
      <w:tr w:rsidR="00B20D6B" w:rsidRPr="008E2B33" w14:paraId="12021F22" w14:textId="77777777" w:rsidTr="00843B1E">
        <w:tc>
          <w:tcPr>
            <w:tcW w:w="4820" w:type="dxa"/>
            <w:tcBorders>
              <w:top w:val="single" w:sz="4" w:space="0" w:color="auto"/>
              <w:left w:val="single" w:sz="4" w:space="0" w:color="auto"/>
              <w:bottom w:val="single" w:sz="4" w:space="0" w:color="auto"/>
              <w:right w:val="single" w:sz="8" w:space="0" w:color="auto"/>
            </w:tcBorders>
            <w:shd w:val="clear" w:color="auto" w:fill="BFBFBF"/>
            <w:vAlign w:val="center"/>
          </w:tcPr>
          <w:p w14:paraId="5B1BB7DB"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jaar 2</w:t>
            </w:r>
          </w:p>
        </w:tc>
        <w:tc>
          <w:tcPr>
            <w:tcW w:w="2295" w:type="dxa"/>
            <w:tcBorders>
              <w:top w:val="single" w:sz="8" w:space="0" w:color="auto"/>
              <w:left w:val="single" w:sz="8" w:space="0" w:color="auto"/>
              <w:bottom w:val="single" w:sz="8" w:space="0" w:color="auto"/>
              <w:right w:val="single" w:sz="8" w:space="0" w:color="auto"/>
            </w:tcBorders>
            <w:shd w:val="clear" w:color="auto" w:fill="FFFFFF"/>
          </w:tcPr>
          <w:p w14:paraId="51694052"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w:t>
            </w:r>
          </w:p>
        </w:tc>
        <w:tc>
          <w:tcPr>
            <w:tcW w:w="0" w:type="auto"/>
            <w:vMerge/>
            <w:tcBorders>
              <w:top w:val="single" w:sz="4" w:space="0" w:color="auto"/>
              <w:left w:val="single" w:sz="8" w:space="0" w:color="auto"/>
              <w:bottom w:val="single" w:sz="4" w:space="0" w:color="auto"/>
              <w:right w:val="single" w:sz="4" w:space="0" w:color="auto"/>
            </w:tcBorders>
            <w:vAlign w:val="center"/>
          </w:tcPr>
          <w:p w14:paraId="4DD57BFB" w14:textId="77777777" w:rsidR="00B20D6B" w:rsidRPr="008E2B33" w:rsidRDefault="00B20D6B" w:rsidP="00843B1E">
            <w:pPr>
              <w:spacing w:after="0" w:line="240" w:lineRule="auto"/>
              <w:rPr>
                <w:rFonts w:ascii="Verdana" w:eastAsia="Times New Roman" w:hAnsi="Verdana" w:cs="Arial"/>
                <w:sz w:val="16"/>
                <w:szCs w:val="16"/>
                <w:lang w:val="en-GB"/>
              </w:rPr>
            </w:pPr>
          </w:p>
        </w:tc>
      </w:tr>
      <w:tr w:rsidR="00B20D6B" w:rsidRPr="008E2B33" w14:paraId="23573D85" w14:textId="77777777" w:rsidTr="00843B1E">
        <w:tc>
          <w:tcPr>
            <w:tcW w:w="4820" w:type="dxa"/>
            <w:tcBorders>
              <w:top w:val="single" w:sz="4" w:space="0" w:color="auto"/>
              <w:left w:val="single" w:sz="4" w:space="0" w:color="auto"/>
              <w:bottom w:val="single" w:sz="4" w:space="0" w:color="auto"/>
              <w:right w:val="single" w:sz="8" w:space="0" w:color="auto"/>
            </w:tcBorders>
            <w:shd w:val="clear" w:color="auto" w:fill="BFBFBF"/>
            <w:vAlign w:val="center"/>
            <w:hideMark/>
          </w:tcPr>
          <w:p w14:paraId="767111BF"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jaar 3</w:t>
            </w:r>
          </w:p>
        </w:tc>
        <w:tc>
          <w:tcPr>
            <w:tcW w:w="2295" w:type="dxa"/>
            <w:tcBorders>
              <w:top w:val="single" w:sz="8" w:space="0" w:color="auto"/>
              <w:left w:val="single" w:sz="8" w:space="0" w:color="auto"/>
              <w:bottom w:val="single" w:sz="8" w:space="0" w:color="auto"/>
              <w:right w:val="single" w:sz="8" w:space="0" w:color="auto"/>
            </w:tcBorders>
            <w:shd w:val="clear" w:color="auto" w:fill="FFFFFF"/>
            <w:hideMark/>
          </w:tcPr>
          <w:p w14:paraId="6AC2C7A4"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w:t>
            </w:r>
          </w:p>
        </w:tc>
        <w:tc>
          <w:tcPr>
            <w:tcW w:w="0" w:type="auto"/>
            <w:vMerge/>
            <w:tcBorders>
              <w:top w:val="single" w:sz="4" w:space="0" w:color="auto"/>
              <w:left w:val="single" w:sz="8" w:space="0" w:color="auto"/>
              <w:bottom w:val="single" w:sz="4" w:space="0" w:color="auto"/>
              <w:right w:val="single" w:sz="4" w:space="0" w:color="auto"/>
            </w:tcBorders>
            <w:vAlign w:val="center"/>
            <w:hideMark/>
          </w:tcPr>
          <w:p w14:paraId="4D71D723" w14:textId="77777777" w:rsidR="00B20D6B" w:rsidRPr="008E2B33" w:rsidRDefault="00B20D6B" w:rsidP="00843B1E">
            <w:pPr>
              <w:spacing w:after="0" w:line="240" w:lineRule="auto"/>
              <w:rPr>
                <w:rFonts w:ascii="Verdana" w:eastAsia="Times New Roman" w:hAnsi="Verdana" w:cs="Arial"/>
                <w:sz w:val="16"/>
                <w:szCs w:val="16"/>
                <w:lang w:val="en-GB"/>
              </w:rPr>
            </w:pPr>
          </w:p>
        </w:tc>
      </w:tr>
      <w:tr w:rsidR="00B20D6B" w:rsidRPr="008E2B33" w14:paraId="0A936BC8" w14:textId="77777777" w:rsidTr="00843B1E">
        <w:tc>
          <w:tcPr>
            <w:tcW w:w="4820" w:type="dxa"/>
            <w:tcBorders>
              <w:top w:val="single" w:sz="4" w:space="0" w:color="auto"/>
              <w:left w:val="single" w:sz="4" w:space="0" w:color="auto"/>
              <w:bottom w:val="single" w:sz="4" w:space="0" w:color="auto"/>
              <w:right w:val="single" w:sz="8" w:space="0" w:color="auto"/>
            </w:tcBorders>
            <w:shd w:val="clear" w:color="auto" w:fill="BFBFBF"/>
            <w:vAlign w:val="center"/>
            <w:hideMark/>
          </w:tcPr>
          <w:p w14:paraId="64DFEF0E"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jaar 4</w:t>
            </w:r>
          </w:p>
        </w:tc>
        <w:tc>
          <w:tcPr>
            <w:tcW w:w="2295" w:type="dxa"/>
            <w:tcBorders>
              <w:top w:val="single" w:sz="8" w:space="0" w:color="auto"/>
              <w:left w:val="single" w:sz="8" w:space="0" w:color="auto"/>
              <w:bottom w:val="single" w:sz="8" w:space="0" w:color="auto"/>
              <w:right w:val="single" w:sz="8" w:space="0" w:color="auto"/>
            </w:tcBorders>
            <w:shd w:val="clear" w:color="auto" w:fill="FFFFFF"/>
            <w:hideMark/>
          </w:tcPr>
          <w:p w14:paraId="7DE2E0D2"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w:t>
            </w:r>
          </w:p>
        </w:tc>
        <w:tc>
          <w:tcPr>
            <w:tcW w:w="0" w:type="auto"/>
            <w:vMerge/>
            <w:tcBorders>
              <w:top w:val="single" w:sz="4" w:space="0" w:color="auto"/>
              <w:left w:val="single" w:sz="8" w:space="0" w:color="auto"/>
              <w:bottom w:val="single" w:sz="4" w:space="0" w:color="auto"/>
              <w:right w:val="single" w:sz="4" w:space="0" w:color="auto"/>
            </w:tcBorders>
            <w:vAlign w:val="center"/>
            <w:hideMark/>
          </w:tcPr>
          <w:p w14:paraId="03D7D858" w14:textId="77777777" w:rsidR="00B20D6B" w:rsidRPr="008E2B33" w:rsidRDefault="00B20D6B" w:rsidP="00843B1E">
            <w:pPr>
              <w:spacing w:after="0" w:line="240" w:lineRule="auto"/>
              <w:rPr>
                <w:rFonts w:ascii="Verdana" w:eastAsia="Times New Roman" w:hAnsi="Verdana" w:cs="Arial"/>
                <w:sz w:val="16"/>
                <w:szCs w:val="16"/>
                <w:lang w:val="en-GB"/>
              </w:rPr>
            </w:pPr>
          </w:p>
        </w:tc>
      </w:tr>
      <w:tr w:rsidR="00B20D6B" w:rsidRPr="008E2B33" w14:paraId="1F804F26" w14:textId="77777777" w:rsidTr="00843B1E">
        <w:trPr>
          <w:trHeight w:val="305"/>
        </w:trPr>
        <w:tc>
          <w:tcPr>
            <w:tcW w:w="7115" w:type="dxa"/>
            <w:gridSpan w:val="2"/>
            <w:tcBorders>
              <w:top w:val="single" w:sz="12" w:space="0" w:color="auto"/>
              <w:left w:val="single" w:sz="12" w:space="0" w:color="auto"/>
              <w:bottom w:val="single" w:sz="12" w:space="0" w:color="auto"/>
              <w:right w:val="single" w:sz="12" w:space="0" w:color="auto"/>
            </w:tcBorders>
            <w:shd w:val="clear" w:color="auto" w:fill="BFBFBF"/>
            <w:vAlign w:val="center"/>
            <w:hideMark/>
          </w:tcPr>
          <w:p w14:paraId="549A99E4" w14:textId="77777777" w:rsidR="00B20D6B" w:rsidRPr="008E2B33" w:rsidRDefault="00B20D6B" w:rsidP="00843B1E">
            <w:p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 xml:space="preserve">Totale jaarlijkse kosten over 4 jaar </w:t>
            </w:r>
          </w:p>
        </w:tc>
        <w:tc>
          <w:tcPr>
            <w:tcW w:w="2605" w:type="dxa"/>
            <w:tcBorders>
              <w:top w:val="single" w:sz="12" w:space="0" w:color="auto"/>
              <w:left w:val="single" w:sz="12" w:space="0" w:color="auto"/>
              <w:bottom w:val="single" w:sz="12" w:space="0" w:color="auto"/>
              <w:right w:val="single" w:sz="12" w:space="0" w:color="auto"/>
            </w:tcBorders>
            <w:vAlign w:val="center"/>
            <w:hideMark/>
          </w:tcPr>
          <w:p w14:paraId="4A0EAF8C" w14:textId="77777777" w:rsidR="00B20D6B" w:rsidRPr="008E2B33" w:rsidRDefault="00B20D6B" w:rsidP="00843B1E">
            <w:p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 xml:space="preserve">€ </w:t>
            </w:r>
          </w:p>
          <w:p w14:paraId="30716108" w14:textId="77777777" w:rsidR="00B20D6B" w:rsidRPr="008E2B33" w:rsidRDefault="00B20D6B" w:rsidP="00843B1E">
            <w:pPr>
              <w:spacing w:after="0" w:line="240" w:lineRule="auto"/>
              <w:rPr>
                <w:rFonts w:ascii="Verdana" w:eastAsia="Times New Roman" w:hAnsi="Verdana" w:cs="Arial"/>
                <w:b/>
                <w:sz w:val="16"/>
                <w:szCs w:val="16"/>
                <w:lang w:eastAsia="nl-NL"/>
              </w:rPr>
            </w:pPr>
          </w:p>
          <w:p w14:paraId="08A43B36" w14:textId="77777777" w:rsidR="00B20D6B" w:rsidRPr="008E2B33" w:rsidRDefault="00B20D6B" w:rsidP="00843B1E">
            <w:pPr>
              <w:spacing w:after="0" w:line="240" w:lineRule="auto"/>
              <w:rPr>
                <w:rFonts w:ascii="Verdana" w:eastAsia="Times New Roman" w:hAnsi="Verdana" w:cs="Arial"/>
                <w:b/>
                <w:sz w:val="16"/>
                <w:szCs w:val="16"/>
                <w:lang w:eastAsia="nl-NL"/>
              </w:rPr>
            </w:pPr>
          </w:p>
        </w:tc>
      </w:tr>
      <w:bookmarkEnd w:id="1"/>
    </w:tbl>
    <w:p w14:paraId="1869380E" w14:textId="77777777" w:rsidR="00B20D6B" w:rsidRPr="008E2B33" w:rsidRDefault="00B20D6B" w:rsidP="00B20D6B">
      <w:pPr>
        <w:spacing w:after="0" w:line="240" w:lineRule="auto"/>
        <w:rPr>
          <w:rFonts w:ascii="Verdana" w:eastAsia="Times New Roman" w:hAnsi="Verdana" w:cs="Arial"/>
          <w:i/>
          <w:sz w:val="16"/>
          <w:szCs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126"/>
        <w:gridCol w:w="2295"/>
        <w:gridCol w:w="2605"/>
      </w:tblGrid>
      <w:tr w:rsidR="00B20D6B" w:rsidRPr="008E2B33" w14:paraId="42D40664" w14:textId="77777777" w:rsidTr="00843B1E">
        <w:tc>
          <w:tcPr>
            <w:tcW w:w="269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17981CFF" w14:textId="77777777" w:rsidR="00B20D6B" w:rsidRPr="008E2B33" w:rsidRDefault="00B20D6B" w:rsidP="00843B1E">
            <w:pPr>
              <w:spacing w:after="0" w:line="240" w:lineRule="auto"/>
              <w:rPr>
                <w:rFonts w:ascii="Verdana" w:eastAsia="Times New Roman" w:hAnsi="Verdana" w:cs="Arial"/>
                <w:b/>
                <w:bCs/>
                <w:sz w:val="16"/>
                <w:szCs w:val="16"/>
                <w:lang w:eastAsia="nl-NL"/>
              </w:rPr>
            </w:pPr>
          </w:p>
          <w:p w14:paraId="419D270C" w14:textId="77777777" w:rsidR="00B20D6B" w:rsidRPr="008E2B33" w:rsidRDefault="00B20D6B" w:rsidP="00843B1E">
            <w:pPr>
              <w:spacing w:after="0" w:line="240" w:lineRule="auto"/>
              <w:rPr>
                <w:rFonts w:ascii="Verdana" w:eastAsia="Times New Roman" w:hAnsi="Verdana" w:cs="Arial"/>
                <w:b/>
                <w:bCs/>
                <w:sz w:val="16"/>
                <w:szCs w:val="16"/>
                <w:lang w:eastAsia="nl-NL"/>
              </w:rPr>
            </w:pPr>
            <w:r w:rsidRPr="008E2B33">
              <w:rPr>
                <w:rFonts w:ascii="Verdana" w:eastAsia="Times New Roman" w:hAnsi="Verdana" w:cs="Arial"/>
                <w:b/>
                <w:bCs/>
                <w:sz w:val="16"/>
                <w:szCs w:val="16"/>
                <w:lang w:eastAsia="nl-NL"/>
              </w:rPr>
              <w:t>Uurtarief consultancy*</w:t>
            </w:r>
          </w:p>
          <w:p w14:paraId="44EFCAFB"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highlight w:val="cyan"/>
                <w:lang w:eastAsia="nl-NL"/>
              </w:rPr>
              <w:t>(ter ondersteuning van applicatiebeheerder VRMWB na livegang)</w:t>
            </w:r>
          </w:p>
          <w:p w14:paraId="3E4ACDEF" w14:textId="77777777" w:rsidR="00B20D6B" w:rsidRPr="008E2B33" w:rsidRDefault="00B20D6B" w:rsidP="00843B1E">
            <w:pPr>
              <w:spacing w:after="0" w:line="240" w:lineRule="auto"/>
              <w:rPr>
                <w:rFonts w:ascii="Verdana" w:eastAsia="Times New Roman" w:hAnsi="Verdana" w:cs="Arial"/>
                <w:sz w:val="16"/>
                <w:szCs w:val="16"/>
                <w:lang w:eastAsia="nl-NL"/>
              </w:rPr>
            </w:pPr>
          </w:p>
          <w:p w14:paraId="56CB1FFE"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 xml:space="preserve">Plafondbedrag max. € 135,00 per uur </w:t>
            </w:r>
          </w:p>
          <w:p w14:paraId="499728C4" w14:textId="77777777" w:rsidR="00B20D6B" w:rsidRPr="008E2B33" w:rsidRDefault="00B20D6B" w:rsidP="00843B1E">
            <w:pPr>
              <w:spacing w:after="0" w:line="240" w:lineRule="auto"/>
              <w:rPr>
                <w:rFonts w:ascii="Verdana" w:eastAsia="Times New Roman" w:hAnsi="Verdana" w:cs="Arial"/>
                <w:sz w:val="16"/>
                <w:szCs w:val="16"/>
                <w:lang w:eastAsia="nl-NL"/>
              </w:rPr>
            </w:pPr>
          </w:p>
        </w:tc>
        <w:tc>
          <w:tcPr>
            <w:tcW w:w="2126"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4703CAB5"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 xml:space="preserve">€ </w:t>
            </w:r>
          </w:p>
        </w:tc>
        <w:tc>
          <w:tcPr>
            <w:tcW w:w="2295" w:type="dxa"/>
            <w:tcBorders>
              <w:top w:val="single" w:sz="8" w:space="0" w:color="auto"/>
              <w:left w:val="single" w:sz="8" w:space="0" w:color="auto"/>
              <w:bottom w:val="single" w:sz="8" w:space="0" w:color="auto"/>
              <w:right w:val="single" w:sz="12" w:space="0" w:color="auto"/>
            </w:tcBorders>
            <w:shd w:val="clear" w:color="auto" w:fill="BFBFBF"/>
            <w:vAlign w:val="center"/>
            <w:hideMark/>
          </w:tcPr>
          <w:p w14:paraId="778463FB" w14:textId="77777777" w:rsidR="00B20D6B" w:rsidRPr="008E2B33" w:rsidRDefault="00B20D6B" w:rsidP="00843B1E">
            <w:pPr>
              <w:spacing w:after="0" w:line="240" w:lineRule="auto"/>
              <w:rPr>
                <w:rFonts w:ascii="Verdana" w:eastAsia="Times New Roman" w:hAnsi="Verdana" w:cs="Arial"/>
                <w:sz w:val="16"/>
                <w:szCs w:val="16"/>
                <w:lang w:eastAsia="nl-NL"/>
              </w:rPr>
            </w:pPr>
            <w:r w:rsidRPr="008E2B33">
              <w:rPr>
                <w:rFonts w:ascii="Verdana" w:eastAsia="Times New Roman" w:hAnsi="Verdana" w:cs="Arial"/>
                <w:sz w:val="16"/>
                <w:szCs w:val="16"/>
                <w:lang w:eastAsia="nl-NL"/>
              </w:rPr>
              <w:t>*</w:t>
            </w:r>
            <w:r w:rsidRPr="008E2B33">
              <w:rPr>
                <w:rFonts w:ascii="Verdana" w:eastAsia="Times New Roman" w:hAnsi="Verdana" w:cs="Arial"/>
                <w:sz w:val="16"/>
                <w:szCs w:val="16"/>
                <w:shd w:val="clear" w:color="auto" w:fill="BFBFBF"/>
                <w:lang w:eastAsia="nl-NL"/>
              </w:rPr>
              <w:t xml:space="preserve"> 200 </w:t>
            </w:r>
            <w:r w:rsidRPr="008E2B33">
              <w:rPr>
                <w:rFonts w:ascii="Verdana" w:eastAsia="Times New Roman" w:hAnsi="Verdana" w:cs="Arial"/>
                <w:sz w:val="16"/>
                <w:szCs w:val="16"/>
                <w:lang w:eastAsia="nl-NL"/>
              </w:rPr>
              <w:t xml:space="preserve">uur </w:t>
            </w:r>
          </w:p>
        </w:tc>
        <w:tc>
          <w:tcPr>
            <w:tcW w:w="2605" w:type="dxa"/>
            <w:tcBorders>
              <w:top w:val="single" w:sz="12" w:space="0" w:color="auto"/>
              <w:left w:val="single" w:sz="12" w:space="0" w:color="auto"/>
              <w:bottom w:val="single" w:sz="12" w:space="0" w:color="auto"/>
              <w:right w:val="single" w:sz="12" w:space="0" w:color="auto"/>
            </w:tcBorders>
          </w:tcPr>
          <w:p w14:paraId="2CFC9968" w14:textId="77777777" w:rsidR="00B20D6B" w:rsidRPr="008E2B33" w:rsidRDefault="00B20D6B" w:rsidP="00843B1E">
            <w:pPr>
              <w:spacing w:after="0" w:line="240" w:lineRule="auto"/>
              <w:rPr>
                <w:rFonts w:ascii="Verdana" w:eastAsia="Times New Roman" w:hAnsi="Verdana" w:cs="Arial"/>
                <w:i/>
                <w:sz w:val="16"/>
                <w:szCs w:val="16"/>
                <w:lang w:eastAsia="nl-NL"/>
              </w:rPr>
            </w:pPr>
            <w:r w:rsidRPr="008E2B33">
              <w:rPr>
                <w:rFonts w:ascii="Verdana" w:eastAsia="Times New Roman" w:hAnsi="Verdana" w:cs="Arial"/>
                <w:i/>
                <w:sz w:val="16"/>
                <w:szCs w:val="16"/>
                <w:lang w:eastAsia="nl-NL"/>
              </w:rPr>
              <w:t>(uurtarief * 200 uur)</w:t>
            </w:r>
          </w:p>
          <w:p w14:paraId="7196031E" w14:textId="77777777" w:rsidR="00B20D6B" w:rsidRPr="008E2B33" w:rsidRDefault="00B20D6B" w:rsidP="00843B1E">
            <w:pPr>
              <w:spacing w:after="0" w:line="240" w:lineRule="auto"/>
              <w:rPr>
                <w:rFonts w:ascii="Verdana" w:eastAsia="Times New Roman" w:hAnsi="Verdana" w:cs="Arial"/>
                <w:sz w:val="16"/>
                <w:szCs w:val="16"/>
                <w:lang w:eastAsia="nl-NL"/>
              </w:rPr>
            </w:pPr>
          </w:p>
          <w:p w14:paraId="23029C06" w14:textId="77777777" w:rsidR="00B20D6B" w:rsidRPr="008E2B33" w:rsidRDefault="00B20D6B" w:rsidP="00843B1E">
            <w:p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 xml:space="preserve">€ </w:t>
            </w:r>
          </w:p>
          <w:p w14:paraId="36284B0D" w14:textId="77777777" w:rsidR="00B20D6B" w:rsidRPr="008E2B33" w:rsidRDefault="00B20D6B" w:rsidP="00843B1E">
            <w:pPr>
              <w:spacing w:after="0" w:line="240" w:lineRule="auto"/>
              <w:rPr>
                <w:rFonts w:ascii="Verdana" w:eastAsia="Times New Roman" w:hAnsi="Verdana" w:cs="Arial"/>
                <w:sz w:val="16"/>
                <w:szCs w:val="16"/>
                <w:lang w:eastAsia="nl-NL"/>
              </w:rPr>
            </w:pPr>
          </w:p>
        </w:tc>
      </w:tr>
    </w:tbl>
    <w:p w14:paraId="5B060DE8" w14:textId="77777777" w:rsidR="00B20D6B" w:rsidRPr="008E2B33" w:rsidRDefault="00B20D6B" w:rsidP="00B20D6B">
      <w:pPr>
        <w:spacing w:after="0" w:line="240" w:lineRule="auto"/>
        <w:rPr>
          <w:rFonts w:ascii="Verdana" w:eastAsia="Times New Roman" w:hAnsi="Verdana" w:cs="Arial"/>
          <w:i/>
          <w:sz w:val="16"/>
          <w:szCs w:val="16"/>
        </w:rPr>
      </w:pP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115"/>
        <w:gridCol w:w="2666"/>
      </w:tblGrid>
      <w:tr w:rsidR="00B20D6B" w:rsidRPr="008E2B33" w14:paraId="317403D4" w14:textId="77777777" w:rsidTr="00843B1E">
        <w:trPr>
          <w:trHeight w:val="613"/>
        </w:trPr>
        <w:tc>
          <w:tcPr>
            <w:tcW w:w="7115" w:type="dxa"/>
            <w:tcBorders>
              <w:top w:val="single" w:sz="12" w:space="0" w:color="auto"/>
              <w:left w:val="single" w:sz="12" w:space="0" w:color="auto"/>
              <w:bottom w:val="single" w:sz="12" w:space="0" w:color="auto"/>
              <w:right w:val="double" w:sz="12" w:space="0" w:color="auto"/>
            </w:tcBorders>
            <w:shd w:val="clear" w:color="auto" w:fill="BFBFBF"/>
            <w:vAlign w:val="center"/>
          </w:tcPr>
          <w:p w14:paraId="1250667C" w14:textId="77777777" w:rsidR="00B20D6B" w:rsidRPr="008E2B33" w:rsidRDefault="00B20D6B" w:rsidP="00843B1E">
            <w:pPr>
              <w:spacing w:after="0" w:line="240" w:lineRule="auto"/>
              <w:rPr>
                <w:rFonts w:ascii="Verdana" w:eastAsia="Times New Roman" w:hAnsi="Verdana" w:cs="Times New Roman"/>
                <w:b/>
                <w:sz w:val="20"/>
                <w:szCs w:val="20"/>
                <w:lang w:eastAsia="nl-NL"/>
              </w:rPr>
            </w:pPr>
            <w:r w:rsidRPr="008E2B33">
              <w:rPr>
                <w:rFonts w:ascii="Verdana" w:eastAsia="Times New Roman" w:hAnsi="Verdana" w:cs="Arial"/>
                <w:b/>
                <w:sz w:val="20"/>
                <w:szCs w:val="20"/>
                <w:lang w:eastAsia="nl-NL"/>
              </w:rPr>
              <w:t>TOTALE INSCHRIJFSOM VOOR:</w:t>
            </w:r>
          </w:p>
          <w:p w14:paraId="3178576C" w14:textId="77777777" w:rsidR="00B20D6B" w:rsidRPr="008E2B33" w:rsidRDefault="00B20D6B" w:rsidP="00B20D6B">
            <w:pPr>
              <w:numPr>
                <w:ilvl w:val="0"/>
                <w:numId w:val="1"/>
              </w:num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Implementatie met als resultaat getest en gebruik gereed</w:t>
            </w:r>
          </w:p>
          <w:p w14:paraId="70BEA2CC" w14:textId="77777777" w:rsidR="00B20D6B" w:rsidRPr="008E2B33" w:rsidRDefault="00B20D6B" w:rsidP="00B20D6B">
            <w:pPr>
              <w:numPr>
                <w:ilvl w:val="0"/>
                <w:numId w:val="2"/>
              </w:num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Jaarlijkse kosten voor de komende 4 jaar</w:t>
            </w:r>
          </w:p>
          <w:p w14:paraId="5C7860C5" w14:textId="77777777" w:rsidR="00B20D6B" w:rsidRPr="008E2B33" w:rsidRDefault="00B20D6B" w:rsidP="00B20D6B">
            <w:pPr>
              <w:numPr>
                <w:ilvl w:val="0"/>
                <w:numId w:val="2"/>
              </w:numPr>
              <w:spacing w:after="0" w:line="240" w:lineRule="auto"/>
              <w:rPr>
                <w:rFonts w:ascii="Verdana" w:eastAsia="Times New Roman" w:hAnsi="Verdana" w:cs="Arial"/>
                <w:b/>
                <w:sz w:val="16"/>
                <w:szCs w:val="16"/>
                <w:lang w:eastAsia="nl-NL"/>
              </w:rPr>
            </w:pPr>
            <w:r w:rsidRPr="008E2B33">
              <w:rPr>
                <w:rFonts w:ascii="Verdana" w:eastAsia="Times New Roman" w:hAnsi="Verdana" w:cs="Arial"/>
                <w:b/>
                <w:sz w:val="16"/>
                <w:szCs w:val="16"/>
                <w:lang w:eastAsia="nl-NL"/>
              </w:rPr>
              <w:t xml:space="preserve">200 uur consultancy </w:t>
            </w:r>
          </w:p>
        </w:tc>
        <w:tc>
          <w:tcPr>
            <w:tcW w:w="2666" w:type="dxa"/>
            <w:tcBorders>
              <w:top w:val="double" w:sz="12" w:space="0" w:color="auto"/>
              <w:left w:val="double" w:sz="12" w:space="0" w:color="auto"/>
              <w:bottom w:val="double" w:sz="12" w:space="0" w:color="auto"/>
              <w:right w:val="double" w:sz="12" w:space="0" w:color="auto"/>
            </w:tcBorders>
          </w:tcPr>
          <w:p w14:paraId="11255EBB" w14:textId="77777777" w:rsidR="00B20D6B" w:rsidRPr="008E2B33" w:rsidRDefault="00B20D6B" w:rsidP="00843B1E">
            <w:pPr>
              <w:spacing w:after="0" w:line="240" w:lineRule="auto"/>
              <w:rPr>
                <w:rFonts w:ascii="Verdana" w:eastAsia="Times New Roman" w:hAnsi="Verdana" w:cs="Arial"/>
                <w:b/>
                <w:sz w:val="16"/>
                <w:szCs w:val="16"/>
                <w:lang w:eastAsia="nl-NL"/>
              </w:rPr>
            </w:pPr>
          </w:p>
          <w:p w14:paraId="61AFD465" w14:textId="77777777" w:rsidR="00B20D6B" w:rsidRPr="008E2B33" w:rsidRDefault="00B20D6B" w:rsidP="00843B1E">
            <w:pPr>
              <w:spacing w:after="0" w:line="240" w:lineRule="auto"/>
              <w:rPr>
                <w:rFonts w:ascii="Verdana" w:eastAsia="Times New Roman" w:hAnsi="Verdana" w:cs="Arial"/>
                <w:b/>
                <w:sz w:val="24"/>
                <w:szCs w:val="24"/>
                <w:lang w:eastAsia="nl-NL"/>
              </w:rPr>
            </w:pPr>
            <w:r w:rsidRPr="008E2B33">
              <w:rPr>
                <w:rFonts w:ascii="Verdana" w:eastAsia="Times New Roman" w:hAnsi="Verdana" w:cs="Arial"/>
                <w:b/>
                <w:sz w:val="24"/>
                <w:szCs w:val="24"/>
                <w:lang w:eastAsia="nl-NL"/>
              </w:rPr>
              <w:t>€</w:t>
            </w:r>
          </w:p>
        </w:tc>
      </w:tr>
    </w:tbl>
    <w:p w14:paraId="4AC3AD63" w14:textId="77777777" w:rsidR="00B20D6B" w:rsidRPr="008E2B33" w:rsidRDefault="00B20D6B" w:rsidP="00B20D6B">
      <w:pPr>
        <w:spacing w:after="0" w:line="240" w:lineRule="auto"/>
        <w:rPr>
          <w:rFonts w:ascii="Arial" w:eastAsia="Times New Roman" w:hAnsi="Arial" w:cs="Arial"/>
          <w:sz w:val="18"/>
          <w:szCs w:val="18"/>
          <w:lang w:eastAsia="nl-NL"/>
        </w:rPr>
      </w:pPr>
    </w:p>
    <w:p w14:paraId="4FDF92D8" w14:textId="77777777" w:rsidR="00B20D6B" w:rsidRPr="008E2B33" w:rsidRDefault="00B20D6B" w:rsidP="00B20D6B">
      <w:pPr>
        <w:spacing w:after="0" w:line="240" w:lineRule="auto"/>
        <w:rPr>
          <w:rFonts w:ascii="Verdana" w:eastAsia="Times New Roman" w:hAnsi="Verdana" w:cs="Arial"/>
          <w:sz w:val="18"/>
          <w:szCs w:val="18"/>
          <w:lang w:eastAsia="nl-NL"/>
        </w:rPr>
      </w:pPr>
      <w:r w:rsidRPr="008E2B33">
        <w:rPr>
          <w:rFonts w:ascii="Verdana" w:eastAsia="Times New Roman" w:hAnsi="Verdana" w:cs="Arial"/>
          <w:sz w:val="18"/>
          <w:szCs w:val="18"/>
          <w:lang w:eastAsia="nl-NL"/>
        </w:rPr>
        <w:t>Inschrijver verklaart dat hetgeen aangeboden wordt inhoudelijk volledig volgens het beschrijvend document zal zijn, behalve op die punten welke uitdrukkelijk en duidelijk als afwijking in de aanbieding vermeld staan. Naast bovengenoemde kosten worden geen aanvullende kosten (zoals uitvoeringskosten, nazorgkosten, overheadkosten, reiskosten, administratiekosten, ziektekosten e.d.) in rekening gebracht. De prijs is exclusief BTW.</w:t>
      </w:r>
    </w:p>
    <w:p w14:paraId="4F11472D" w14:textId="77777777" w:rsidR="00B20D6B" w:rsidRPr="008E2B33" w:rsidRDefault="00B20D6B" w:rsidP="00B20D6B">
      <w:pPr>
        <w:spacing w:after="0" w:line="240" w:lineRule="auto"/>
        <w:rPr>
          <w:rFonts w:ascii="Verdana" w:eastAsia="Times New Roman" w:hAnsi="Verdana" w:cs="Arial"/>
          <w:sz w:val="18"/>
          <w:szCs w:val="18"/>
          <w:lang w:eastAsia="nl-NL"/>
        </w:rPr>
      </w:pPr>
    </w:p>
    <w:p w14:paraId="64E479F7" w14:textId="77777777" w:rsidR="00B20D6B" w:rsidRPr="008E2B33" w:rsidRDefault="00B20D6B" w:rsidP="00B20D6B">
      <w:pPr>
        <w:spacing w:after="0" w:line="240" w:lineRule="auto"/>
        <w:rPr>
          <w:rFonts w:ascii="Verdana" w:eastAsia="Times New Roman" w:hAnsi="Verdana" w:cs="Arial"/>
          <w:sz w:val="18"/>
          <w:szCs w:val="18"/>
          <w:lang w:eastAsia="nl-NL"/>
        </w:rPr>
      </w:pPr>
      <w:r w:rsidRPr="008E2B33">
        <w:rPr>
          <w:rFonts w:ascii="Verdana" w:eastAsia="Times New Roman" w:hAnsi="Verdana" w:cs="Arial"/>
          <w:sz w:val="18"/>
          <w:szCs w:val="18"/>
          <w:lang w:eastAsia="nl-NL"/>
        </w:rPr>
        <w:t>* Om een goede beoordeling te kunnen maken waarbij we alles mee willen wegen, maken we in de prijsmatrix gebruik van aannames. Het is dus niet zeker dat deze genoemde aantallen afgenomen gaan worden. Dit kunnen er meer zijn, maar ook minder of helemaal niet.</w:t>
      </w:r>
    </w:p>
    <w:p w14:paraId="2C27D2CC" w14:textId="77777777" w:rsidR="00B20D6B" w:rsidRPr="008E2B33" w:rsidRDefault="00B20D6B" w:rsidP="00B20D6B">
      <w:pPr>
        <w:spacing w:after="0" w:line="240" w:lineRule="auto"/>
        <w:rPr>
          <w:rFonts w:ascii="Verdana" w:eastAsia="Times New Roman" w:hAnsi="Verdana" w:cs="Arial"/>
          <w:sz w:val="18"/>
          <w:szCs w:val="18"/>
          <w:lang w:eastAsia="nl-NL"/>
        </w:rPr>
      </w:pPr>
    </w:p>
    <w:p w14:paraId="0ECE9C54" w14:textId="77777777" w:rsidR="00B20D6B" w:rsidRPr="008E2B33" w:rsidRDefault="00B20D6B" w:rsidP="00B20D6B">
      <w:pPr>
        <w:spacing w:after="0" w:line="240" w:lineRule="auto"/>
        <w:rPr>
          <w:rFonts w:ascii="Verdana" w:eastAsia="Times New Roman" w:hAnsi="Verdana" w:cs="Tahoma"/>
          <w:sz w:val="18"/>
          <w:szCs w:val="18"/>
          <w:lang w:eastAsia="nl-NL"/>
        </w:rPr>
      </w:pPr>
      <w:r w:rsidRPr="008E2B33">
        <w:rPr>
          <w:rFonts w:ascii="Verdana" w:eastAsia="Times New Roman" w:hAnsi="Verdana" w:cs="Tahoma"/>
          <w:sz w:val="18"/>
          <w:szCs w:val="18"/>
          <w:lang w:eastAsia="nl-NL"/>
        </w:rPr>
        <w:t>De in de Inschrijving aangeboden prijzen en kortingen zijn onvoorwaardelijk en tot 31-12-2024 vast en onveranderlijk. Na deze periode mogen de prijzen, na overleg en schriftelijk akkoord van Opdrachtgever, éénmaal per jaar geïndexeerd worden volgens de CPI alle huishoudens (2015=100) of het meest recente peildatum van het CBS. De indexering is beperkt tot maximaal de jaarmutatie in het voorafgaande kalenderjaar/ in de voorgaande periode van oktober tot en met september. Opdrachtnemer deelt zijn voorstel voor de nieuwe prijzen voor de dienstverlening steeds van het jaar voorafgaand aan het jaar dat de prijsaanpassing in dient te gaan, mee aan Opdrachtgever. Na schriftelijk akkoord van Opdrachtgever kan de prijsaanpassing worden doorgevoerd met de overeengekomen datum van het opvolgende jaar. Een inhaalslag van niet of niet tijdig doorgegeven prijsverhogingen is niet van toepassing. Prijsverlagingen worden ALTIJD doorgevoerd (ook met terugwerkende kracht indien dit niet tijdig is doorgeven door Opdrachtnemer).</w:t>
      </w:r>
    </w:p>
    <w:p w14:paraId="274FE92E" w14:textId="77777777" w:rsidR="00B20D6B" w:rsidRPr="008E2B33" w:rsidRDefault="00B20D6B" w:rsidP="00B20D6B">
      <w:pPr>
        <w:spacing w:after="0" w:line="240" w:lineRule="auto"/>
        <w:rPr>
          <w:rFonts w:ascii="Verdana" w:eastAsia="Times New Roman" w:hAnsi="Verdana" w:cs="Tahoma"/>
          <w:sz w:val="18"/>
          <w:szCs w:val="18"/>
          <w:lang w:eastAsia="nl-NL"/>
        </w:rPr>
      </w:pPr>
    </w:p>
    <w:p w14:paraId="3FB1590F" w14:textId="77777777" w:rsidR="00B20D6B" w:rsidRPr="008E2B33" w:rsidRDefault="00B20D6B" w:rsidP="00B20D6B">
      <w:pPr>
        <w:spacing w:after="0" w:line="240" w:lineRule="auto"/>
        <w:rPr>
          <w:rFonts w:ascii="Verdana" w:eastAsia="Times New Roman" w:hAnsi="Verdana" w:cs="Tahoma"/>
          <w:sz w:val="18"/>
          <w:szCs w:val="18"/>
          <w:lang w:eastAsia="nl-NL"/>
        </w:rPr>
      </w:pPr>
    </w:p>
    <w:p w14:paraId="11B27C01" w14:textId="77777777" w:rsidR="00B20D6B" w:rsidRPr="008E2B33" w:rsidRDefault="00B20D6B" w:rsidP="00B20D6B">
      <w:pPr>
        <w:spacing w:after="0" w:line="240" w:lineRule="auto"/>
        <w:rPr>
          <w:rFonts w:ascii="Verdana" w:eastAsia="Times New Roman" w:hAnsi="Verdana" w:cs="Arial"/>
          <w:sz w:val="18"/>
          <w:szCs w:val="18"/>
          <w:lang w:eastAsia="nl-NL"/>
        </w:rPr>
      </w:pPr>
    </w:p>
    <w:p w14:paraId="074BE6E4" w14:textId="77777777" w:rsidR="00B20D6B" w:rsidRPr="008E2B33" w:rsidRDefault="00B20D6B" w:rsidP="00B20D6B">
      <w:pPr>
        <w:spacing w:after="0" w:line="240" w:lineRule="auto"/>
        <w:rPr>
          <w:rFonts w:ascii="Verdana" w:eastAsia="Times New Roman" w:hAnsi="Verdana" w:cs="Arial"/>
          <w:sz w:val="18"/>
          <w:szCs w:val="18"/>
          <w:lang w:eastAsia="nl-NL"/>
        </w:rPr>
      </w:pPr>
    </w:p>
    <w:p w14:paraId="05E578F8" w14:textId="77777777" w:rsidR="00B20D6B" w:rsidRPr="008E2B33" w:rsidRDefault="00B20D6B" w:rsidP="00B20D6B">
      <w:pPr>
        <w:spacing w:after="0" w:line="240" w:lineRule="auto"/>
        <w:rPr>
          <w:rFonts w:ascii="Verdana" w:eastAsia="Times New Roman" w:hAnsi="Verdana" w:cs="Arial"/>
          <w:sz w:val="18"/>
          <w:szCs w:val="18"/>
          <w:lang w:eastAsia="nl-NL"/>
        </w:rPr>
      </w:pPr>
    </w:p>
    <w:p w14:paraId="4F5E8827" w14:textId="77777777" w:rsidR="00B20D6B" w:rsidRPr="008E2B33" w:rsidRDefault="00B20D6B" w:rsidP="00B20D6B">
      <w:pPr>
        <w:spacing w:after="0" w:line="240" w:lineRule="auto"/>
        <w:rPr>
          <w:rFonts w:ascii="Verdana" w:eastAsia="Times New Roman" w:hAnsi="Verdana" w:cs="Arial"/>
          <w:sz w:val="18"/>
          <w:szCs w:val="18"/>
          <w:lang w:eastAsia="nl-N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20"/>
      </w:tblGrid>
      <w:tr w:rsidR="00B20D6B" w:rsidRPr="008E2B33" w14:paraId="42B93FDB" w14:textId="77777777" w:rsidTr="00843B1E">
        <w:tc>
          <w:tcPr>
            <w:tcW w:w="2700" w:type="dxa"/>
            <w:tcBorders>
              <w:top w:val="nil"/>
              <w:left w:val="nil"/>
              <w:bottom w:val="single" w:sz="6" w:space="0" w:color="FFFFFF"/>
              <w:right w:val="nil"/>
            </w:tcBorders>
            <w:shd w:val="clear" w:color="auto" w:fill="000000"/>
          </w:tcPr>
          <w:p w14:paraId="789A13A3"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Naam Inschrijver:</w:t>
            </w:r>
          </w:p>
          <w:p w14:paraId="49F03B64"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(Onderneming)</w:t>
            </w:r>
          </w:p>
          <w:p w14:paraId="202349D1"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04D38C47" w14:textId="77777777" w:rsidR="00B20D6B" w:rsidRPr="008E2B33" w:rsidRDefault="00B20D6B" w:rsidP="00843B1E">
            <w:pPr>
              <w:spacing w:after="0" w:line="240" w:lineRule="auto"/>
              <w:rPr>
                <w:rFonts w:ascii="Verdana" w:eastAsia="Times New Roman" w:hAnsi="Verdana" w:cs="Arial"/>
                <w:b/>
                <w:sz w:val="18"/>
                <w:szCs w:val="18"/>
                <w:lang w:eastAsia="nl-NL"/>
              </w:rPr>
            </w:pPr>
          </w:p>
        </w:tc>
      </w:tr>
      <w:tr w:rsidR="00B20D6B" w:rsidRPr="008E2B33" w14:paraId="79D54305" w14:textId="77777777" w:rsidTr="00843B1E">
        <w:tc>
          <w:tcPr>
            <w:tcW w:w="2700" w:type="dxa"/>
            <w:tcBorders>
              <w:top w:val="nil"/>
              <w:left w:val="nil"/>
              <w:bottom w:val="single" w:sz="6" w:space="0" w:color="FFFFFF"/>
              <w:right w:val="nil"/>
            </w:tcBorders>
            <w:shd w:val="clear" w:color="auto" w:fill="000000"/>
          </w:tcPr>
          <w:p w14:paraId="57D39A03"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Naam ondertekenaar:</w:t>
            </w:r>
          </w:p>
          <w:p w14:paraId="6BC83CAE"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7BCCC602" w14:textId="77777777" w:rsidR="00B20D6B" w:rsidRPr="008E2B33" w:rsidRDefault="00B20D6B" w:rsidP="00843B1E">
            <w:pPr>
              <w:spacing w:after="0" w:line="240" w:lineRule="auto"/>
              <w:rPr>
                <w:rFonts w:ascii="Verdana" w:eastAsia="Times New Roman" w:hAnsi="Verdana" w:cs="Arial"/>
                <w:b/>
                <w:sz w:val="18"/>
                <w:szCs w:val="18"/>
                <w:lang w:eastAsia="nl-NL"/>
              </w:rPr>
            </w:pPr>
          </w:p>
        </w:tc>
      </w:tr>
      <w:tr w:rsidR="00B20D6B" w:rsidRPr="008E2B33" w14:paraId="4FDFACCF" w14:textId="77777777" w:rsidTr="00843B1E">
        <w:tc>
          <w:tcPr>
            <w:tcW w:w="2700" w:type="dxa"/>
            <w:tcBorders>
              <w:top w:val="single" w:sz="6" w:space="0" w:color="FFFFFF"/>
              <w:left w:val="nil"/>
              <w:bottom w:val="single" w:sz="6" w:space="0" w:color="FFFFFF"/>
              <w:right w:val="nil"/>
            </w:tcBorders>
            <w:shd w:val="clear" w:color="auto" w:fill="000000"/>
          </w:tcPr>
          <w:p w14:paraId="0579003F"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Handtekening:</w:t>
            </w:r>
          </w:p>
          <w:p w14:paraId="0E0B13E2"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p>
          <w:p w14:paraId="5A0671E8"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444CC2F3" w14:textId="77777777" w:rsidR="00B20D6B" w:rsidRPr="008E2B33" w:rsidRDefault="00B20D6B" w:rsidP="00843B1E">
            <w:pPr>
              <w:spacing w:after="0" w:line="240" w:lineRule="auto"/>
              <w:rPr>
                <w:rFonts w:ascii="Verdana" w:eastAsia="Times New Roman" w:hAnsi="Verdana" w:cs="Arial"/>
                <w:b/>
                <w:sz w:val="18"/>
                <w:szCs w:val="18"/>
                <w:lang w:eastAsia="nl-NL"/>
              </w:rPr>
            </w:pPr>
          </w:p>
        </w:tc>
      </w:tr>
      <w:tr w:rsidR="00B20D6B" w:rsidRPr="008E2B33" w14:paraId="031A40F5" w14:textId="77777777" w:rsidTr="00843B1E">
        <w:tc>
          <w:tcPr>
            <w:tcW w:w="2700" w:type="dxa"/>
            <w:tcBorders>
              <w:top w:val="single" w:sz="6" w:space="0" w:color="FFFFFF"/>
              <w:left w:val="nil"/>
              <w:bottom w:val="nil"/>
              <w:right w:val="nil"/>
            </w:tcBorders>
            <w:shd w:val="clear" w:color="auto" w:fill="000000"/>
          </w:tcPr>
          <w:p w14:paraId="52F55472"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Plaats en datum:</w:t>
            </w:r>
          </w:p>
          <w:p w14:paraId="28B56BB0" w14:textId="77777777" w:rsidR="00B20D6B" w:rsidRPr="008E2B33" w:rsidRDefault="00B20D6B"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52F10359" w14:textId="77777777" w:rsidR="00B20D6B" w:rsidRPr="008E2B33" w:rsidRDefault="00B20D6B" w:rsidP="00843B1E">
            <w:pPr>
              <w:spacing w:after="0" w:line="240" w:lineRule="auto"/>
              <w:rPr>
                <w:rFonts w:ascii="Verdana" w:eastAsia="Times New Roman" w:hAnsi="Verdana" w:cs="Arial"/>
                <w:b/>
                <w:sz w:val="18"/>
                <w:szCs w:val="18"/>
                <w:lang w:eastAsia="nl-NL"/>
              </w:rPr>
            </w:pPr>
          </w:p>
        </w:tc>
      </w:tr>
    </w:tbl>
    <w:p w14:paraId="213A9F64" w14:textId="77777777" w:rsidR="00B20D6B" w:rsidRPr="008E2B33" w:rsidRDefault="00B20D6B" w:rsidP="00B20D6B">
      <w:pPr>
        <w:spacing w:after="0" w:line="240" w:lineRule="auto"/>
        <w:rPr>
          <w:rFonts w:ascii="Verdana" w:eastAsia="Times New Roman" w:hAnsi="Verdana" w:cs="Arial"/>
          <w:sz w:val="18"/>
          <w:szCs w:val="18"/>
          <w:lang w:eastAsia="nl-NL"/>
        </w:rPr>
      </w:pPr>
    </w:p>
    <w:p w14:paraId="6101957F" w14:textId="77777777" w:rsidR="00B20D6B" w:rsidRDefault="00B20D6B" w:rsidP="00B20D6B"/>
    <w:p w14:paraId="6D105DF6" w14:textId="77777777" w:rsidR="004B535D" w:rsidRDefault="004B535D"/>
    <w:sectPr w:rsidR="004B53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3501B"/>
    <w:multiLevelType w:val="hybridMultilevel"/>
    <w:tmpl w:val="A6F0BB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BB103E0"/>
    <w:multiLevelType w:val="hybridMultilevel"/>
    <w:tmpl w:val="901893F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21492935">
    <w:abstractNumId w:val="0"/>
    <w:lvlOverride w:ilvl="0"/>
    <w:lvlOverride w:ilvl="1"/>
    <w:lvlOverride w:ilvl="2"/>
    <w:lvlOverride w:ilvl="3"/>
    <w:lvlOverride w:ilvl="4"/>
    <w:lvlOverride w:ilvl="5"/>
    <w:lvlOverride w:ilvl="6"/>
    <w:lvlOverride w:ilvl="7"/>
    <w:lvlOverride w:ilvl="8"/>
  </w:num>
  <w:num w:numId="2" w16cid:durableId="9594586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D6B"/>
    <w:rsid w:val="004B535D"/>
    <w:rsid w:val="00B20D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E19BF"/>
  <w15:chartTrackingRefBased/>
  <w15:docId w15:val="{FDDB7F11-AD33-462D-90F2-12F642C82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0D6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3CB8605786B8419ACAD407F4A49926" ma:contentTypeVersion="16" ma:contentTypeDescription="Een nieuw document maken." ma:contentTypeScope="" ma:versionID="fcdd2451eca9697dbd96afb26dfd0472">
  <xsd:schema xmlns:xsd="http://www.w3.org/2001/XMLSchema" xmlns:xs="http://www.w3.org/2001/XMLSchema" xmlns:p="http://schemas.microsoft.com/office/2006/metadata/properties" xmlns:ns2="19869326-704d-48c7-8ef8-6ae1518b7f58" xmlns:ns3="3dbecc2f-6c2a-4272-95e3-995d1e5273a3" targetNamespace="http://schemas.microsoft.com/office/2006/metadata/properties" ma:root="true" ma:fieldsID="35c161de7c7ce46eb95232dac74e8fec" ns2:_="" ns3:_="">
    <xsd:import namespace="19869326-704d-48c7-8ef8-6ae1518b7f58"/>
    <xsd:import namespace="3dbecc2f-6c2a-4272-95e3-995d1e5273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869326-704d-48c7-8ef8-6ae1518b7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73ef9c4b-b8ee-4f5e-b292-74780bb3a76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becc2f-6c2a-4272-95e3-995d1e5273a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dc90f97b-b70e-42dd-9b83-daec6f01c527}" ma:internalName="TaxCatchAll" ma:showField="CatchAllData" ma:web="3dbecc2f-6c2a-4272-95e3-995d1e5273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869326-704d-48c7-8ef8-6ae1518b7f58">
      <Terms xmlns="http://schemas.microsoft.com/office/infopath/2007/PartnerControls"/>
    </lcf76f155ced4ddcb4097134ff3c332f>
    <TaxCatchAll xmlns="3dbecc2f-6c2a-4272-95e3-995d1e5273a3" xsi:nil="true"/>
  </documentManagement>
</p:properties>
</file>

<file path=customXml/itemProps1.xml><?xml version="1.0" encoding="utf-8"?>
<ds:datastoreItem xmlns:ds="http://schemas.openxmlformats.org/officeDocument/2006/customXml" ds:itemID="{C0FDA952-6AC8-4261-B32C-823174305320}"/>
</file>

<file path=customXml/itemProps2.xml><?xml version="1.0" encoding="utf-8"?>
<ds:datastoreItem xmlns:ds="http://schemas.openxmlformats.org/officeDocument/2006/customXml" ds:itemID="{0E147B8A-17A2-495D-828C-B435B1080ACC}"/>
</file>

<file path=customXml/itemProps3.xml><?xml version="1.0" encoding="utf-8"?>
<ds:datastoreItem xmlns:ds="http://schemas.openxmlformats.org/officeDocument/2006/customXml" ds:itemID="{9EE75E19-7DCC-4C2B-8B5D-882E44F67291}"/>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2265</Characters>
  <Application>Microsoft Office Word</Application>
  <DocSecurity>0</DocSecurity>
  <Lines>18</Lines>
  <Paragraphs>5</Paragraphs>
  <ScaleCrop>false</ScaleCrop>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Elzakker-Dragt, Maike van</dc:creator>
  <cp:keywords/>
  <dc:description/>
  <cp:lastModifiedBy>Elzakker-Dragt, Maike van</cp:lastModifiedBy>
  <cp:revision>1</cp:revision>
  <dcterms:created xsi:type="dcterms:W3CDTF">2022-11-21T14:50:00Z</dcterms:created>
  <dcterms:modified xsi:type="dcterms:W3CDTF">2022-11-21T14:51:00Z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0x0101009D3CB8605786B8419ACAD407F4A49926</vt:lpwstr>
  </property>
</Properties>
</file>